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DA" w14:textId="77777777" w:rsidR="00ED2464" w:rsidRPr="00165DB2" w:rsidRDefault="00187C3D" w:rsidP="00231C38">
      <w:pPr>
        <w:jc w:val="both"/>
        <w:rPr>
          <w:rFonts w:ascii="Arial" w:hAnsi="Arial" w:cs="Arial"/>
          <w:b/>
          <w:lang w:val="es-PR"/>
        </w:rPr>
      </w:pPr>
      <w:r w:rsidRPr="00165DB2">
        <w:rPr>
          <w:rFonts w:ascii="Arial" w:hAnsi="Arial" w:cs="Arial"/>
          <w:b/>
          <w:lang w:val="es-PR"/>
        </w:rPr>
        <w:t>Propósito</w:t>
      </w:r>
      <w:r w:rsidR="00ED2464" w:rsidRPr="00165DB2">
        <w:rPr>
          <w:rFonts w:ascii="Arial" w:hAnsi="Arial" w:cs="Arial"/>
          <w:b/>
          <w:lang w:val="es-PR"/>
        </w:rPr>
        <w:t>:</w:t>
      </w:r>
    </w:p>
    <w:p w14:paraId="01B8A426" w14:textId="50DA83CA" w:rsidR="00BB296A" w:rsidRPr="00165DB2" w:rsidRDefault="00ED2464" w:rsidP="00ED2464">
      <w:p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Proveer al cliente una guía sobre los documentos a ser entregados al área de Terrenos para completar el proceso de </w:t>
      </w:r>
      <w:r w:rsidR="00074839">
        <w:rPr>
          <w:rFonts w:ascii="Arial" w:hAnsi="Arial" w:cs="Arial"/>
          <w:lang w:val="es-PR"/>
        </w:rPr>
        <w:t>Cesión, Traspaso y Garantía</w:t>
      </w:r>
      <w:r w:rsidRPr="00165DB2">
        <w:rPr>
          <w:rFonts w:ascii="Arial" w:hAnsi="Arial" w:cs="Arial"/>
          <w:lang w:val="es-PR"/>
        </w:rPr>
        <w:t xml:space="preserve"> </w:t>
      </w:r>
      <w:r w:rsidR="00BB296A" w:rsidRPr="00165DB2">
        <w:rPr>
          <w:rFonts w:ascii="Arial" w:hAnsi="Arial" w:cs="Arial"/>
          <w:lang w:val="es-PR"/>
        </w:rPr>
        <w:t>conforme Reglamento 7282 de 2007 (el Reglamento)</w:t>
      </w:r>
      <w:r w:rsidRPr="00165DB2">
        <w:rPr>
          <w:rFonts w:ascii="Arial" w:hAnsi="Arial" w:cs="Arial"/>
          <w:lang w:val="es-PR"/>
        </w:rPr>
        <w:t xml:space="preserve">. </w:t>
      </w:r>
      <w:r w:rsidR="00BB296A" w:rsidRPr="00165DB2">
        <w:rPr>
          <w:rFonts w:ascii="Arial" w:hAnsi="Arial" w:cs="Arial"/>
          <w:lang w:val="es-PR"/>
        </w:rPr>
        <w:t>Los documentos requeridos son los siguientes:</w:t>
      </w:r>
    </w:p>
    <w:p w14:paraId="2976C6B7" w14:textId="0D8B3363" w:rsidR="00165DB2" w:rsidRPr="00165DB2" w:rsidRDefault="00074839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074839">
        <w:rPr>
          <w:rFonts w:ascii="Arial" w:hAnsi="Arial" w:cs="Arial"/>
          <w:lang w:val="es-PR"/>
        </w:rPr>
        <w:t>Documento de Cesión, Traspaso y Garantía debidamente juramentado por un notario público.</w:t>
      </w:r>
      <w:r w:rsidR="00BB296A" w:rsidRPr="00165DB2">
        <w:rPr>
          <w:rFonts w:ascii="Arial" w:hAnsi="Arial" w:cs="Arial"/>
          <w:lang w:val="es-PR"/>
        </w:rPr>
        <w:t xml:space="preserve"> </w:t>
      </w:r>
    </w:p>
    <w:p w14:paraId="6416D45E" w14:textId="77777777" w:rsidR="00165DB2" w:rsidRPr="00165DB2" w:rsidRDefault="00BB296A" w:rsidP="00165DB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El mismo no debe tener espacios en blanco.</w:t>
      </w:r>
    </w:p>
    <w:p w14:paraId="237DF204" w14:textId="301300EA" w:rsidR="00D51D86" w:rsidRPr="00165DB2" w:rsidRDefault="00BB296A" w:rsidP="00165DB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 El título del plano incluido en este documento debe armonizar con el plano endosado para el proyecto en las oficinas de ingeniería de distribución de </w:t>
      </w:r>
      <w:proofErr w:type="gramStart"/>
      <w:r w:rsidRPr="00165DB2">
        <w:rPr>
          <w:rFonts w:ascii="Arial" w:hAnsi="Arial" w:cs="Arial"/>
          <w:lang w:val="es-PR"/>
        </w:rPr>
        <w:t>Luma</w:t>
      </w:r>
      <w:proofErr w:type="gramEnd"/>
      <w:r w:rsidRPr="00165DB2">
        <w:rPr>
          <w:rFonts w:ascii="Arial" w:hAnsi="Arial" w:cs="Arial"/>
          <w:lang w:val="es-PR"/>
        </w:rPr>
        <w:t>.</w:t>
      </w:r>
    </w:p>
    <w:p w14:paraId="783A2495" w14:textId="77777777" w:rsidR="00074839" w:rsidRDefault="00BB296A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 xml:space="preserve">Dos planos debidamente endosados </w:t>
      </w:r>
      <w:r w:rsidR="00074839" w:rsidRPr="00074839">
        <w:rPr>
          <w:rFonts w:ascii="Arial" w:hAnsi="Arial" w:cs="Arial"/>
          <w:lang w:val="es-PR"/>
        </w:rPr>
        <w:t xml:space="preserve">por la Región de </w:t>
      </w:r>
      <w:proofErr w:type="gramStart"/>
      <w:r w:rsidR="00074839" w:rsidRPr="00074839">
        <w:rPr>
          <w:rFonts w:ascii="Arial" w:hAnsi="Arial" w:cs="Arial"/>
          <w:lang w:val="es-PR"/>
        </w:rPr>
        <w:t>Luma</w:t>
      </w:r>
      <w:proofErr w:type="gramEnd"/>
      <w:r w:rsidR="00074839" w:rsidRPr="00074839">
        <w:rPr>
          <w:rFonts w:ascii="Arial" w:hAnsi="Arial" w:cs="Arial"/>
          <w:lang w:val="es-PR"/>
        </w:rPr>
        <w:t xml:space="preserve"> para Cesión, Traspaso y Garantía con todos sus sellos en original. </w:t>
      </w:r>
    </w:p>
    <w:p w14:paraId="059BAA82" w14:textId="2090ED75" w:rsidR="00165DB2" w:rsidRPr="00165DB2" w:rsidRDefault="00074839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074839">
        <w:rPr>
          <w:rFonts w:ascii="Arial" w:hAnsi="Arial" w:cs="Arial"/>
          <w:lang w:val="es-PR"/>
        </w:rPr>
        <w:t>Ingeniería de Distribución verificará que el plano provisto contiene la correspondiente firma y sello del profesional licenciado, así como la cancelación de la estampilla de EDE.</w:t>
      </w:r>
      <w:r w:rsidR="00BB296A" w:rsidRPr="00165DB2">
        <w:rPr>
          <w:rFonts w:ascii="Arial" w:hAnsi="Arial" w:cs="Arial"/>
          <w:lang w:val="es-PR"/>
        </w:rPr>
        <w:t xml:space="preserve"> </w:t>
      </w:r>
    </w:p>
    <w:p w14:paraId="6894A1F9" w14:textId="2FEC26C4" w:rsidR="00165DB2" w:rsidRPr="00165DB2" w:rsidRDefault="00074839" w:rsidP="00165DB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es-PR"/>
        </w:rPr>
      </w:pPr>
      <w:r w:rsidRPr="00074839">
        <w:rPr>
          <w:rFonts w:ascii="Arial" w:hAnsi="Arial" w:cs="Arial"/>
          <w:lang w:val="es-PR"/>
        </w:rPr>
        <w:t>El plano debe identificar la finca con tomo, folio y número, así como los dueños actuales.</w:t>
      </w:r>
      <w:r w:rsidR="00E41C4B" w:rsidRPr="00165DB2">
        <w:rPr>
          <w:rFonts w:ascii="Arial" w:hAnsi="Arial" w:cs="Arial"/>
          <w:lang w:val="es-PR"/>
        </w:rPr>
        <w:t xml:space="preserve"> </w:t>
      </w:r>
    </w:p>
    <w:p w14:paraId="50D16603" w14:textId="2692082C" w:rsidR="00BB296A" w:rsidRPr="00C31E2D" w:rsidRDefault="00E41C4B" w:rsidP="00BB296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Enviar copia del plano</w:t>
      </w:r>
      <w:r w:rsidR="00BB296A" w:rsidRPr="00165DB2">
        <w:rPr>
          <w:rFonts w:ascii="Arial" w:hAnsi="Arial" w:cs="Arial"/>
          <w:lang w:val="es-PR"/>
        </w:rPr>
        <w:t xml:space="preserve"> debidamente endosado en formato P</w:t>
      </w:r>
      <w:r w:rsidRPr="00165DB2">
        <w:rPr>
          <w:rFonts w:ascii="Arial" w:hAnsi="Arial" w:cs="Arial"/>
          <w:lang w:val="es-PR"/>
        </w:rPr>
        <w:t>DF a</w:t>
      </w:r>
      <w:r w:rsidRPr="00C31E2D">
        <w:rPr>
          <w:rFonts w:ascii="Arial" w:hAnsi="Arial" w:cs="Arial"/>
          <w:color w:val="0000FF"/>
          <w:lang w:val="es-PR"/>
        </w:rPr>
        <w:t xml:space="preserve">: </w:t>
      </w:r>
      <w:hyperlink r:id="rId11" w:history="1">
        <w:r w:rsidRPr="00C31E2D">
          <w:rPr>
            <w:rStyle w:val="Hyperlink"/>
            <w:rFonts w:ascii="Arial" w:eastAsiaTheme="majorEastAsia" w:hAnsi="Arial" w:cs="Arial"/>
            <w:bCs/>
            <w:color w:val="0000FF"/>
            <w:szCs w:val="26"/>
            <w:lang w:val="es-PR"/>
          </w:rPr>
          <w:t>land</w:t>
        </w:r>
        <w:r w:rsidRPr="00C31E2D">
          <w:rPr>
            <w:rStyle w:val="Hyperlink"/>
            <w:rFonts w:ascii="Arial" w:hAnsi="Arial" w:cs="Arial"/>
            <w:color w:val="0000FF"/>
            <w:lang w:val="es-PR"/>
          </w:rPr>
          <w:t>@lumapr.com</w:t>
        </w:r>
      </w:hyperlink>
      <w:r w:rsidRPr="00C31E2D">
        <w:rPr>
          <w:rFonts w:ascii="Arial" w:hAnsi="Arial" w:cs="Arial"/>
          <w:color w:val="0000FF"/>
          <w:lang w:val="es-PR"/>
        </w:rPr>
        <w:t xml:space="preserve">. </w:t>
      </w:r>
    </w:p>
    <w:p w14:paraId="6F090561" w14:textId="77777777" w:rsidR="00074839" w:rsidRDefault="004D12A4" w:rsidP="00074839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s-PR"/>
        </w:rPr>
      </w:pPr>
      <w:r w:rsidRPr="00165DB2">
        <w:rPr>
          <w:rFonts w:ascii="Arial" w:hAnsi="Arial" w:cs="Arial"/>
          <w:lang w:val="es-PR"/>
        </w:rPr>
        <w:t>Si el proyecto es</w:t>
      </w:r>
      <w:r w:rsidR="00BB296A" w:rsidRPr="00165DB2">
        <w:rPr>
          <w:rFonts w:ascii="Arial" w:hAnsi="Arial" w:cs="Arial"/>
          <w:lang w:val="es-PR"/>
        </w:rPr>
        <w:t xml:space="preserve"> de una corporación, compañía de responsabilidad limitada o similar deberá proveer Resolución Corporativa</w:t>
      </w:r>
      <w:r w:rsidR="00074839">
        <w:rPr>
          <w:rFonts w:ascii="Arial" w:hAnsi="Arial" w:cs="Arial"/>
          <w:lang w:val="es-PR"/>
        </w:rPr>
        <w:t>,</w:t>
      </w:r>
      <w:r w:rsidR="00BB296A" w:rsidRPr="00165DB2">
        <w:rPr>
          <w:rFonts w:ascii="Arial" w:hAnsi="Arial" w:cs="Arial"/>
          <w:lang w:val="es-PR"/>
        </w:rPr>
        <w:t xml:space="preserve"> debidamente notariada o evidenciar la capacidad re</w:t>
      </w:r>
      <w:r w:rsidR="00187C3D" w:rsidRPr="00165DB2">
        <w:rPr>
          <w:rFonts w:ascii="Arial" w:hAnsi="Arial" w:cs="Arial"/>
          <w:lang w:val="es-PR"/>
        </w:rPr>
        <w:t>presentativa del compareciente con documentos suficientes en derecho.</w:t>
      </w:r>
    </w:p>
    <w:p w14:paraId="78C170FB" w14:textId="0FC7620B" w:rsidR="00187C3D" w:rsidRPr="00074839" w:rsidRDefault="00187C3D" w:rsidP="00074839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lang w:val="es-PR"/>
        </w:rPr>
      </w:pPr>
      <w:r w:rsidRPr="00074839">
        <w:rPr>
          <w:rFonts w:ascii="Arial" w:hAnsi="Arial" w:cs="Arial"/>
          <w:b/>
          <w:bCs/>
          <w:lang w:val="es-PR"/>
        </w:rPr>
        <w:t xml:space="preserve">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D51D86" w:rsidRPr="00074839" w14:paraId="4B53879B" w14:textId="77777777" w:rsidTr="007D18B4">
        <w:trPr>
          <w:trHeight w:val="288"/>
          <w:jc w:val="center"/>
        </w:trPr>
        <w:tc>
          <w:tcPr>
            <w:tcW w:w="1440" w:type="dxa"/>
            <w:hideMark/>
          </w:tcPr>
          <w:p w14:paraId="30185794" w14:textId="77777777" w:rsidR="00D51D86" w:rsidRPr="00165DB2" w:rsidRDefault="00D51D86" w:rsidP="007D18B4">
            <w:pPr>
              <w:pStyle w:val="NumberedList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165DB2">
              <w:rPr>
                <w:rFonts w:ascii="Arial" w:hAnsi="Arial" w:cs="Arial"/>
                <w:noProof/>
                <w:lang w:val="es-PR" w:eastAsia="es-PR"/>
              </w:rPr>
              <w:drawing>
                <wp:inline distT="0" distB="0" distL="0" distR="0" wp14:anchorId="59ED0BE8" wp14:editId="75EEB04D">
                  <wp:extent cx="552450" cy="542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4FB9C52" w14:textId="77777777" w:rsidR="00165DB2" w:rsidRPr="00165DB2" w:rsidRDefault="00FC4F7F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165DB2">
              <w:rPr>
                <w:rFonts w:ascii="Arial" w:hAnsi="Arial" w:cs="Arial"/>
                <w:b w:val="0"/>
                <w:lang w:val="es-PR"/>
              </w:rPr>
              <w:t xml:space="preserve">Nota: </w:t>
            </w:r>
            <w:r w:rsidR="004D12A4" w:rsidRPr="00165DB2">
              <w:rPr>
                <w:rFonts w:ascii="Arial" w:hAnsi="Arial" w:cs="Arial"/>
                <w:b w:val="0"/>
                <w:lang w:val="es-PR"/>
              </w:rPr>
              <w:t xml:space="preserve">Seguir esta guía evitará atrasos en el proceso. Es importante el cliente revise bien </w:t>
            </w:r>
            <w:r w:rsidR="000E2444" w:rsidRPr="00165DB2">
              <w:rPr>
                <w:rFonts w:ascii="Arial" w:hAnsi="Arial" w:cs="Arial"/>
                <w:b w:val="0"/>
                <w:lang w:val="es-PR"/>
              </w:rPr>
              <w:t>los documentos</w:t>
            </w:r>
            <w:r w:rsidR="00165DB2" w:rsidRPr="00165DB2">
              <w:rPr>
                <w:rFonts w:ascii="Arial" w:hAnsi="Arial" w:cs="Arial"/>
                <w:b w:val="0"/>
                <w:lang w:val="es-PR"/>
              </w:rPr>
              <w:t>,</w:t>
            </w:r>
            <w:r w:rsidR="000E2444" w:rsidRPr="00165DB2">
              <w:rPr>
                <w:rFonts w:ascii="Arial" w:hAnsi="Arial" w:cs="Arial"/>
                <w:b w:val="0"/>
                <w:lang w:val="es-PR"/>
              </w:rPr>
              <w:t xml:space="preserve"> antes de </w:t>
            </w:r>
            <w:r w:rsidR="004D12A4" w:rsidRPr="00165DB2">
              <w:rPr>
                <w:rFonts w:ascii="Arial" w:hAnsi="Arial" w:cs="Arial"/>
                <w:b w:val="0"/>
                <w:lang w:val="es-PR"/>
              </w:rPr>
              <w:t xml:space="preserve">someter el caso a nuestra atención. </w:t>
            </w:r>
          </w:p>
          <w:p w14:paraId="0EC1DEB2" w14:textId="77777777" w:rsidR="00165DB2" w:rsidRPr="00165DB2" w:rsidRDefault="00165DB2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</w:p>
          <w:p w14:paraId="30E48F20" w14:textId="49E9F654" w:rsidR="00D51D86" w:rsidRPr="00165DB2" w:rsidRDefault="004D12A4" w:rsidP="00AB04F2">
            <w:pPr>
              <w:pStyle w:val="Heading2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165DB2">
              <w:rPr>
                <w:rFonts w:ascii="Arial" w:hAnsi="Arial" w:cs="Arial"/>
                <w:b w:val="0"/>
                <w:lang w:val="es-PR"/>
              </w:rPr>
              <w:t>Para coordinar visitas</w:t>
            </w:r>
            <w:r w:rsidR="001D787E" w:rsidRPr="00165DB2">
              <w:rPr>
                <w:rFonts w:ascii="Arial" w:hAnsi="Arial" w:cs="Arial"/>
                <w:b w:val="0"/>
                <w:lang w:val="es-PR"/>
              </w:rPr>
              <w:t>,</w:t>
            </w:r>
            <w:r w:rsidRPr="00165DB2">
              <w:rPr>
                <w:rFonts w:ascii="Arial" w:hAnsi="Arial" w:cs="Arial"/>
                <w:b w:val="0"/>
                <w:lang w:val="es-PR"/>
              </w:rPr>
              <w:t xml:space="preserve"> entrega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 xml:space="preserve"> de documentos </w:t>
            </w:r>
            <w:r w:rsidRPr="00165DB2">
              <w:rPr>
                <w:rFonts w:ascii="Arial" w:hAnsi="Arial" w:cs="Arial"/>
                <w:b w:val="0"/>
                <w:lang w:val="es-PR"/>
              </w:rPr>
              <w:t>o consultas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 xml:space="preserve">, favor </w:t>
            </w:r>
            <w:r w:rsidR="00165DB2" w:rsidRPr="00165DB2">
              <w:rPr>
                <w:rFonts w:ascii="Arial" w:hAnsi="Arial" w:cs="Arial"/>
                <w:b w:val="0"/>
                <w:lang w:val="es-PR"/>
              </w:rPr>
              <w:t xml:space="preserve">solicitar </w:t>
            </w:r>
            <w:r w:rsidR="00E56B68" w:rsidRPr="00165DB2">
              <w:rPr>
                <w:rFonts w:ascii="Arial" w:hAnsi="Arial" w:cs="Arial"/>
                <w:b w:val="0"/>
                <w:lang w:val="es-PR"/>
              </w:rPr>
              <w:t>a través de:</w:t>
            </w:r>
            <w:r w:rsidRPr="00165DB2">
              <w:rPr>
                <w:rFonts w:ascii="Arial" w:hAnsi="Arial" w:cs="Arial"/>
                <w:lang w:val="es-PR"/>
              </w:rPr>
              <w:t xml:space="preserve"> </w:t>
            </w:r>
            <w:hyperlink r:id="rId13" w:history="1">
              <w:r w:rsidR="000E2444" w:rsidRPr="00C31E2D">
                <w:rPr>
                  <w:rStyle w:val="Hyperlink"/>
                  <w:rFonts w:ascii="Arial" w:hAnsi="Arial" w:cs="Arial"/>
                  <w:b w:val="0"/>
                  <w:bCs/>
                  <w:color w:val="0000FF"/>
                  <w:lang w:val="es-PR"/>
                </w:rPr>
                <w:t>land@lumapr.com</w:t>
              </w:r>
            </w:hyperlink>
            <w:r w:rsidR="000E2444" w:rsidRPr="00C31E2D">
              <w:rPr>
                <w:rFonts w:ascii="Arial" w:hAnsi="Arial" w:cs="Arial"/>
                <w:b w:val="0"/>
                <w:bCs/>
                <w:color w:val="0000FF"/>
                <w:lang w:val="es-PR"/>
              </w:rPr>
              <w:t xml:space="preserve"> </w:t>
            </w:r>
          </w:p>
        </w:tc>
      </w:tr>
    </w:tbl>
    <w:p w14:paraId="5E861C00" w14:textId="77777777" w:rsidR="00194809" w:rsidRPr="00165DB2" w:rsidRDefault="00194809" w:rsidP="00231C38">
      <w:pPr>
        <w:jc w:val="both"/>
        <w:rPr>
          <w:rFonts w:ascii="Arial" w:hAnsi="Arial" w:cs="Arial"/>
          <w:b/>
          <w:sz w:val="12"/>
          <w:szCs w:val="12"/>
          <w:lang w:val="es-PR"/>
        </w:rPr>
      </w:pPr>
    </w:p>
    <w:sectPr w:rsidR="00194809" w:rsidRPr="00165DB2" w:rsidSect="003E121A">
      <w:headerReference w:type="default" r:id="rId14"/>
      <w:footerReference w:type="default" r:id="rId15"/>
      <w:pgSz w:w="12240" w:h="15840"/>
      <w:pgMar w:top="72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28C4" w14:textId="77777777" w:rsidR="00B15E4A" w:rsidRDefault="00B15E4A" w:rsidP="00440B58">
      <w:pPr>
        <w:spacing w:after="0" w:line="240" w:lineRule="auto"/>
      </w:pPr>
      <w:r>
        <w:separator/>
      </w:r>
    </w:p>
  </w:endnote>
  <w:endnote w:type="continuationSeparator" w:id="0">
    <w:p w14:paraId="419F3996" w14:textId="77777777" w:rsidR="00B15E4A" w:rsidRDefault="00B15E4A" w:rsidP="0044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166" w14:textId="77777777" w:rsidR="00F82324" w:rsidRPr="004B43F3" w:rsidRDefault="00F82324" w:rsidP="00F82324">
    <w:pPr>
      <w:pStyle w:val="Footer"/>
      <w:rPr>
        <w:sz w:val="12"/>
        <w:szCs w:val="12"/>
      </w:rPr>
    </w:pPr>
  </w:p>
  <w:p w14:paraId="63F4EB0E" w14:textId="77777777" w:rsidR="00F82324" w:rsidRPr="00CD4E74" w:rsidRDefault="00F82324" w:rsidP="00F82324">
    <w:pPr>
      <w:pStyle w:val="Footer"/>
      <w:pBdr>
        <w:top w:val="single" w:sz="4" w:space="1" w:color="auto"/>
      </w:pBdr>
      <w:rPr>
        <w:sz w:val="2"/>
      </w:rPr>
    </w:pPr>
  </w:p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  <w:gridCol w:w="1440"/>
    </w:tblGrid>
    <w:tr w:rsidR="00EC6ECE" w14:paraId="4A0A3149" w14:textId="77777777" w:rsidTr="00CD4E74">
      <w:trPr>
        <w:trHeight w:val="288"/>
        <w:jc w:val="center"/>
      </w:trPr>
      <w:tc>
        <w:tcPr>
          <w:tcW w:w="8640" w:type="dxa"/>
        </w:tcPr>
        <w:p w14:paraId="45EA7298" w14:textId="77777777" w:rsidR="00EC6ECE" w:rsidRPr="0030324A" w:rsidRDefault="00EC6ECE" w:rsidP="003564DF">
          <w:pPr>
            <w:pStyle w:val="UnderFooter"/>
            <w:rPr>
              <w:b/>
            </w:rPr>
          </w:pPr>
        </w:p>
      </w:tc>
      <w:tc>
        <w:tcPr>
          <w:tcW w:w="1440" w:type="dxa"/>
        </w:tcPr>
        <w:p w14:paraId="4E3B0A62" w14:textId="77777777" w:rsidR="00EC6ECE" w:rsidRPr="002B3D64" w:rsidRDefault="00EC6ECE" w:rsidP="00CD4E74">
          <w:pPr>
            <w:pStyle w:val="UnderFooter"/>
            <w:jc w:val="right"/>
          </w:pPr>
          <w:r w:rsidRPr="002B3D64">
            <w:t xml:space="preserve"> </w:t>
          </w:r>
          <w:r w:rsidR="00BA063F">
            <w:rPr>
              <w:noProof/>
            </w:rPr>
            <w:fldChar w:fldCharType="begin"/>
          </w:r>
          <w:r w:rsidR="00BA063F">
            <w:rPr>
              <w:noProof/>
            </w:rPr>
            <w:instrText xml:space="preserve"> PAGE  \* Arabic  \* MERGEFORMAT </w:instrText>
          </w:r>
          <w:r w:rsidR="00BA063F">
            <w:rPr>
              <w:noProof/>
            </w:rPr>
            <w:fldChar w:fldCharType="separate"/>
          </w:r>
          <w:r w:rsidR="00E41C4B">
            <w:rPr>
              <w:noProof/>
            </w:rPr>
            <w:t>1</w:t>
          </w:r>
          <w:r w:rsidR="00BA063F">
            <w:rPr>
              <w:noProof/>
            </w:rPr>
            <w:fldChar w:fldCharType="end"/>
          </w:r>
          <w:r w:rsidRPr="002B3D64">
            <w:t xml:space="preserve"> of </w:t>
          </w:r>
          <w:r w:rsidR="00BA063F">
            <w:rPr>
              <w:noProof/>
            </w:rPr>
            <w:fldChar w:fldCharType="begin"/>
          </w:r>
          <w:r w:rsidR="00BA063F">
            <w:rPr>
              <w:noProof/>
            </w:rPr>
            <w:instrText xml:space="preserve"> NUMPAGES  \* Arabic  \* MERGEFORMAT </w:instrText>
          </w:r>
          <w:r w:rsidR="00BA063F">
            <w:rPr>
              <w:noProof/>
            </w:rPr>
            <w:fldChar w:fldCharType="separate"/>
          </w:r>
          <w:r w:rsidR="00E41C4B">
            <w:rPr>
              <w:noProof/>
            </w:rPr>
            <w:t>1</w:t>
          </w:r>
          <w:r w:rsidR="00BA063F">
            <w:rPr>
              <w:noProof/>
            </w:rPr>
            <w:fldChar w:fldCharType="end"/>
          </w:r>
        </w:p>
      </w:tc>
    </w:tr>
  </w:tbl>
  <w:p w14:paraId="041195A4" w14:textId="77777777" w:rsidR="00F82324" w:rsidRPr="00F82324" w:rsidRDefault="00F82324">
    <w:pPr>
      <w:pStyle w:val="Footer"/>
      <w:rPr>
        <w:sz w:val="2"/>
      </w:rPr>
    </w:pPr>
  </w:p>
  <w:p w14:paraId="31A65912" w14:textId="77777777" w:rsidR="00BE4FF6" w:rsidRDefault="00BE4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9FEF" w14:textId="77777777" w:rsidR="00B15E4A" w:rsidRDefault="00B15E4A" w:rsidP="00440B58">
      <w:pPr>
        <w:spacing w:after="0" w:line="240" w:lineRule="auto"/>
      </w:pPr>
      <w:r>
        <w:separator/>
      </w:r>
    </w:p>
  </w:footnote>
  <w:footnote w:type="continuationSeparator" w:id="0">
    <w:p w14:paraId="4A5C9058" w14:textId="77777777" w:rsidR="00B15E4A" w:rsidRDefault="00B15E4A" w:rsidP="0044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6480"/>
      <w:gridCol w:w="1440"/>
    </w:tblGrid>
    <w:tr w:rsidR="009C68A8" w:rsidRPr="00074839" w14:paraId="67CBC057" w14:textId="77777777" w:rsidTr="00BC62A0">
      <w:trPr>
        <w:trHeight w:val="1073"/>
        <w:jc w:val="center"/>
      </w:trPr>
      <w:tc>
        <w:tcPr>
          <w:tcW w:w="2160" w:type="dxa"/>
          <w:vAlign w:val="center"/>
        </w:tcPr>
        <w:p w14:paraId="1FDD44CD" w14:textId="77777777" w:rsidR="0030324A" w:rsidRDefault="009C68A8" w:rsidP="008B62F5">
          <w:pPr>
            <w:pStyle w:val="Header"/>
          </w:pPr>
          <w:r>
            <w:rPr>
              <w:noProof/>
              <w:lang w:val="es-PR" w:eastAsia="es-PR"/>
            </w:rPr>
            <w:drawing>
              <wp:inline distT="0" distB="0" distL="0" distR="0" wp14:anchorId="27A38B52" wp14:editId="4824A254">
                <wp:extent cx="1219200" cy="353147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82" t="27918" r="15904" b="29873"/>
                        <a:stretch/>
                      </pic:blipFill>
                      <pic:spPr bwMode="auto">
                        <a:xfrm>
                          <a:off x="0" y="0"/>
                          <a:ext cx="1238562" cy="35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06A524F9" w14:textId="1288D099" w:rsidR="000A24CD" w:rsidRPr="00165DB2" w:rsidRDefault="00ED2464" w:rsidP="000A24CD">
          <w:pPr>
            <w:jc w:val="center"/>
            <w:rPr>
              <w:rFonts w:ascii="Arial" w:hAnsi="Arial" w:cs="Arial"/>
              <w:b/>
              <w:sz w:val="28"/>
              <w:szCs w:val="28"/>
              <w:lang w:val="es-PR"/>
            </w:rPr>
          </w:pPr>
          <w:r w:rsidRPr="00165DB2">
            <w:rPr>
              <w:rFonts w:ascii="Arial" w:hAnsi="Arial" w:cs="Arial"/>
              <w:b/>
              <w:sz w:val="28"/>
              <w:szCs w:val="28"/>
              <w:lang w:val="es-PR"/>
            </w:rPr>
            <w:t xml:space="preserve">Documentos Para </w:t>
          </w:r>
          <w:r w:rsidR="00074839">
            <w:rPr>
              <w:rFonts w:ascii="Arial" w:hAnsi="Arial" w:cs="Arial"/>
              <w:b/>
              <w:sz w:val="28"/>
              <w:szCs w:val="28"/>
              <w:lang w:val="es-PR"/>
            </w:rPr>
            <w:t>Cesión, Traspaso y Garantía</w:t>
          </w:r>
          <w:r w:rsidRPr="00165DB2">
            <w:rPr>
              <w:rFonts w:ascii="Arial" w:hAnsi="Arial" w:cs="Arial"/>
              <w:b/>
              <w:sz w:val="28"/>
              <w:szCs w:val="28"/>
              <w:lang w:val="es-PR"/>
            </w:rPr>
            <w:t xml:space="preserve"> Reglamento 7282</w:t>
          </w:r>
          <w:r w:rsidR="000A24CD" w:rsidRPr="00165DB2">
            <w:rPr>
              <w:rFonts w:ascii="Arial" w:hAnsi="Arial" w:cs="Arial"/>
              <w:b/>
              <w:sz w:val="28"/>
              <w:szCs w:val="28"/>
              <w:lang w:val="es-PR"/>
            </w:rPr>
            <w:t xml:space="preserve"> </w:t>
          </w:r>
        </w:p>
      </w:tc>
      <w:tc>
        <w:tcPr>
          <w:tcW w:w="1440" w:type="dxa"/>
          <w:vAlign w:val="center"/>
        </w:tcPr>
        <w:p w14:paraId="0888164A" w14:textId="77777777" w:rsidR="00480A4B" w:rsidRPr="00ED2464" w:rsidRDefault="00480A4B" w:rsidP="007F64FE">
          <w:pPr>
            <w:pStyle w:val="StandardNumber"/>
            <w:rPr>
              <w:lang w:val="es-PR"/>
            </w:rPr>
          </w:pPr>
        </w:p>
      </w:tc>
    </w:tr>
  </w:tbl>
  <w:p w14:paraId="0E9EB0EF" w14:textId="77777777" w:rsidR="00F82324" w:rsidRPr="00ED2464" w:rsidRDefault="00F82324" w:rsidP="00F82324">
    <w:pPr>
      <w:pStyle w:val="Header"/>
      <w:pBdr>
        <w:bottom w:val="single" w:sz="4" w:space="1" w:color="auto"/>
      </w:pBdr>
      <w:rPr>
        <w:sz w:val="2"/>
        <w:lang w:val="es-PR"/>
      </w:rPr>
    </w:pPr>
  </w:p>
  <w:p w14:paraId="78F686CE" w14:textId="77777777" w:rsidR="00F82324" w:rsidRPr="00ED2464" w:rsidRDefault="00F82324" w:rsidP="00F82324">
    <w:pPr>
      <w:pStyle w:val="Header"/>
      <w:rPr>
        <w:sz w:val="12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AF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29B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2A3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F2F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2D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251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2EB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05D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8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E3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3CF5"/>
    <w:multiLevelType w:val="hybridMultilevel"/>
    <w:tmpl w:val="C34013A4"/>
    <w:lvl w:ilvl="0" w:tplc="7AB4B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623B8"/>
    <w:multiLevelType w:val="hybridMultilevel"/>
    <w:tmpl w:val="0C1C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AD5E61"/>
    <w:multiLevelType w:val="hybridMultilevel"/>
    <w:tmpl w:val="4F8E786E"/>
    <w:lvl w:ilvl="0" w:tplc="88EE7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37A"/>
    <w:multiLevelType w:val="multilevel"/>
    <w:tmpl w:val="B7BADA7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0E661AC2"/>
    <w:multiLevelType w:val="hybridMultilevel"/>
    <w:tmpl w:val="CFD6FF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8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1EC3F6E"/>
    <w:multiLevelType w:val="hybridMultilevel"/>
    <w:tmpl w:val="39D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150EF"/>
    <w:multiLevelType w:val="multilevel"/>
    <w:tmpl w:val="50264328"/>
    <w:styleLink w:val="NumberList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8974D1"/>
    <w:multiLevelType w:val="multilevel"/>
    <w:tmpl w:val="D6AC11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9" w15:restartNumberingAfterBreak="0">
    <w:nsid w:val="18C878CF"/>
    <w:multiLevelType w:val="multilevel"/>
    <w:tmpl w:val="D21E68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1B414AFF"/>
    <w:multiLevelType w:val="multilevel"/>
    <w:tmpl w:val="50264328"/>
    <w:numStyleLink w:val="NumberList"/>
  </w:abstractNum>
  <w:abstractNum w:abstractNumId="21" w15:restartNumberingAfterBreak="0">
    <w:nsid w:val="1B484F83"/>
    <w:multiLevelType w:val="hybridMultilevel"/>
    <w:tmpl w:val="12FA6FE4"/>
    <w:lvl w:ilvl="0" w:tplc="72A8F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203087"/>
    <w:multiLevelType w:val="hybridMultilevel"/>
    <w:tmpl w:val="3048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9017A"/>
    <w:multiLevelType w:val="hybridMultilevel"/>
    <w:tmpl w:val="C2E8D8CA"/>
    <w:lvl w:ilvl="0" w:tplc="5B96182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75D13"/>
    <w:multiLevelType w:val="multilevel"/>
    <w:tmpl w:val="2CD69B3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  <w:color w:val="auto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egoe UI" w:hAnsi="Segoe UI" w:hint="default"/>
        <w:color w:val="auto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Segoe UI" w:hAnsi="Segoe UI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295E3251"/>
    <w:multiLevelType w:val="hybridMultilevel"/>
    <w:tmpl w:val="1E9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73DA4"/>
    <w:multiLevelType w:val="hybridMultilevel"/>
    <w:tmpl w:val="E21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50B"/>
    <w:multiLevelType w:val="hybridMultilevel"/>
    <w:tmpl w:val="E1669B9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3D7B1A"/>
    <w:multiLevelType w:val="hybridMultilevel"/>
    <w:tmpl w:val="B90EC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731C72"/>
    <w:multiLevelType w:val="hybridMultilevel"/>
    <w:tmpl w:val="E35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2F6C"/>
    <w:multiLevelType w:val="hybridMultilevel"/>
    <w:tmpl w:val="0AB051F0"/>
    <w:lvl w:ilvl="0" w:tplc="B5E48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4677">
    <w:abstractNumId w:val="13"/>
  </w:num>
  <w:num w:numId="2" w16cid:durableId="407771404">
    <w:abstractNumId w:val="18"/>
  </w:num>
  <w:num w:numId="3" w16cid:durableId="1793086236">
    <w:abstractNumId w:val="15"/>
  </w:num>
  <w:num w:numId="4" w16cid:durableId="388505494">
    <w:abstractNumId w:val="24"/>
  </w:num>
  <w:num w:numId="5" w16cid:durableId="471405714">
    <w:abstractNumId w:val="20"/>
  </w:num>
  <w:num w:numId="6" w16cid:durableId="514686711">
    <w:abstractNumId w:val="16"/>
  </w:num>
  <w:num w:numId="7" w16cid:durableId="53627255">
    <w:abstractNumId w:val="25"/>
  </w:num>
  <w:num w:numId="8" w16cid:durableId="1247692076">
    <w:abstractNumId w:val="19"/>
  </w:num>
  <w:num w:numId="9" w16cid:durableId="340663750">
    <w:abstractNumId w:val="23"/>
  </w:num>
  <w:num w:numId="10" w16cid:durableId="952398223">
    <w:abstractNumId w:val="21"/>
  </w:num>
  <w:num w:numId="11" w16cid:durableId="1393195080">
    <w:abstractNumId w:val="17"/>
  </w:num>
  <w:num w:numId="12" w16cid:durableId="242570239">
    <w:abstractNumId w:val="9"/>
  </w:num>
  <w:num w:numId="13" w16cid:durableId="1391726356">
    <w:abstractNumId w:val="7"/>
  </w:num>
  <w:num w:numId="14" w16cid:durableId="1667635447">
    <w:abstractNumId w:val="6"/>
  </w:num>
  <w:num w:numId="15" w16cid:durableId="334499190">
    <w:abstractNumId w:val="5"/>
  </w:num>
  <w:num w:numId="16" w16cid:durableId="548226177">
    <w:abstractNumId w:val="4"/>
  </w:num>
  <w:num w:numId="17" w16cid:durableId="1430390144">
    <w:abstractNumId w:val="8"/>
  </w:num>
  <w:num w:numId="18" w16cid:durableId="2012289645">
    <w:abstractNumId w:val="3"/>
  </w:num>
  <w:num w:numId="19" w16cid:durableId="1758286465">
    <w:abstractNumId w:val="2"/>
  </w:num>
  <w:num w:numId="20" w16cid:durableId="1455251618">
    <w:abstractNumId w:val="1"/>
  </w:num>
  <w:num w:numId="21" w16cid:durableId="155658981">
    <w:abstractNumId w:val="0"/>
  </w:num>
  <w:num w:numId="22" w16cid:durableId="157578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61637">
    <w:abstractNumId w:val="24"/>
  </w:num>
  <w:num w:numId="24" w16cid:durableId="653291918">
    <w:abstractNumId w:val="20"/>
  </w:num>
  <w:num w:numId="25" w16cid:durableId="1948271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79619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05804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318293">
    <w:abstractNumId w:val="26"/>
  </w:num>
  <w:num w:numId="29" w16cid:durableId="1292860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4289025">
    <w:abstractNumId w:val="26"/>
  </w:num>
  <w:num w:numId="31" w16cid:durableId="10840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3168673">
    <w:abstractNumId w:val="30"/>
  </w:num>
  <w:num w:numId="33" w16cid:durableId="1225724092">
    <w:abstractNumId w:val="22"/>
  </w:num>
  <w:num w:numId="34" w16cid:durableId="747656086">
    <w:abstractNumId w:val="10"/>
  </w:num>
  <w:num w:numId="35" w16cid:durableId="1830173356">
    <w:abstractNumId w:val="14"/>
  </w:num>
  <w:num w:numId="36" w16cid:durableId="1778403907">
    <w:abstractNumId w:val="27"/>
  </w:num>
  <w:num w:numId="37" w16cid:durableId="564803262">
    <w:abstractNumId w:val="29"/>
  </w:num>
  <w:num w:numId="38" w16cid:durableId="1953200435">
    <w:abstractNumId w:val="12"/>
  </w:num>
  <w:num w:numId="39" w16cid:durableId="1573850639">
    <w:abstractNumId w:val="11"/>
  </w:num>
  <w:num w:numId="40" w16cid:durableId="2354785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33"/>
    <w:rsid w:val="00013733"/>
    <w:rsid w:val="00033D02"/>
    <w:rsid w:val="00035D8C"/>
    <w:rsid w:val="00050956"/>
    <w:rsid w:val="00052770"/>
    <w:rsid w:val="00074839"/>
    <w:rsid w:val="00075837"/>
    <w:rsid w:val="000775F2"/>
    <w:rsid w:val="00081883"/>
    <w:rsid w:val="000A17A3"/>
    <w:rsid w:val="000A24CD"/>
    <w:rsid w:val="000B64B5"/>
    <w:rsid w:val="000D7D12"/>
    <w:rsid w:val="000E2444"/>
    <w:rsid w:val="00100620"/>
    <w:rsid w:val="001031DC"/>
    <w:rsid w:val="00106993"/>
    <w:rsid w:val="00121C35"/>
    <w:rsid w:val="00122262"/>
    <w:rsid w:val="001277D1"/>
    <w:rsid w:val="00131374"/>
    <w:rsid w:val="001401D5"/>
    <w:rsid w:val="00140AF9"/>
    <w:rsid w:val="0014774E"/>
    <w:rsid w:val="001566AE"/>
    <w:rsid w:val="00165DB2"/>
    <w:rsid w:val="00171D93"/>
    <w:rsid w:val="0017525D"/>
    <w:rsid w:val="00187C3D"/>
    <w:rsid w:val="00194809"/>
    <w:rsid w:val="001B33C0"/>
    <w:rsid w:val="001B6873"/>
    <w:rsid w:val="001D418F"/>
    <w:rsid w:val="001D787E"/>
    <w:rsid w:val="001E77A2"/>
    <w:rsid w:val="001F0739"/>
    <w:rsid w:val="00215B2B"/>
    <w:rsid w:val="00216214"/>
    <w:rsid w:val="00231C38"/>
    <w:rsid w:val="00266468"/>
    <w:rsid w:val="002767DC"/>
    <w:rsid w:val="002B3D64"/>
    <w:rsid w:val="002B51B7"/>
    <w:rsid w:val="002C5E7A"/>
    <w:rsid w:val="002C6356"/>
    <w:rsid w:val="0030324A"/>
    <w:rsid w:val="00313513"/>
    <w:rsid w:val="00347CCB"/>
    <w:rsid w:val="003564DF"/>
    <w:rsid w:val="00385E66"/>
    <w:rsid w:val="0039598C"/>
    <w:rsid w:val="0039633F"/>
    <w:rsid w:val="003C3F45"/>
    <w:rsid w:val="003D14F9"/>
    <w:rsid w:val="003D5333"/>
    <w:rsid w:val="003E121A"/>
    <w:rsid w:val="003E614D"/>
    <w:rsid w:val="004300F9"/>
    <w:rsid w:val="004304D3"/>
    <w:rsid w:val="00435AD6"/>
    <w:rsid w:val="00440B58"/>
    <w:rsid w:val="00441D50"/>
    <w:rsid w:val="00443957"/>
    <w:rsid w:val="00445EBF"/>
    <w:rsid w:val="004609C5"/>
    <w:rsid w:val="004706E6"/>
    <w:rsid w:val="00480A4B"/>
    <w:rsid w:val="004A2E45"/>
    <w:rsid w:val="004A335D"/>
    <w:rsid w:val="004B43F3"/>
    <w:rsid w:val="004B6181"/>
    <w:rsid w:val="004C0E7D"/>
    <w:rsid w:val="004C5DB0"/>
    <w:rsid w:val="004C7B2B"/>
    <w:rsid w:val="004D12A4"/>
    <w:rsid w:val="004D57DB"/>
    <w:rsid w:val="0050613D"/>
    <w:rsid w:val="00514AAC"/>
    <w:rsid w:val="00522612"/>
    <w:rsid w:val="00530B25"/>
    <w:rsid w:val="00547F31"/>
    <w:rsid w:val="00554666"/>
    <w:rsid w:val="00556920"/>
    <w:rsid w:val="00556DCB"/>
    <w:rsid w:val="0058405F"/>
    <w:rsid w:val="005C4056"/>
    <w:rsid w:val="005C5CAA"/>
    <w:rsid w:val="005E2176"/>
    <w:rsid w:val="005E29B9"/>
    <w:rsid w:val="0060482B"/>
    <w:rsid w:val="00614207"/>
    <w:rsid w:val="00633CCC"/>
    <w:rsid w:val="00650CA9"/>
    <w:rsid w:val="00683C4E"/>
    <w:rsid w:val="006856D3"/>
    <w:rsid w:val="006A26EB"/>
    <w:rsid w:val="006B5EB8"/>
    <w:rsid w:val="006B6B76"/>
    <w:rsid w:val="006C239B"/>
    <w:rsid w:val="006D5909"/>
    <w:rsid w:val="006E62FD"/>
    <w:rsid w:val="00705C50"/>
    <w:rsid w:val="0075687B"/>
    <w:rsid w:val="00780501"/>
    <w:rsid w:val="00783EBD"/>
    <w:rsid w:val="00794580"/>
    <w:rsid w:val="007A6FF5"/>
    <w:rsid w:val="007C5042"/>
    <w:rsid w:val="007C6F2C"/>
    <w:rsid w:val="007D5B96"/>
    <w:rsid w:val="007E23E5"/>
    <w:rsid w:val="007F64FE"/>
    <w:rsid w:val="00836971"/>
    <w:rsid w:val="00853256"/>
    <w:rsid w:val="00854890"/>
    <w:rsid w:val="00874F7C"/>
    <w:rsid w:val="0089511A"/>
    <w:rsid w:val="008B62F5"/>
    <w:rsid w:val="008C6207"/>
    <w:rsid w:val="00902251"/>
    <w:rsid w:val="00913BA4"/>
    <w:rsid w:val="009411B5"/>
    <w:rsid w:val="009469A1"/>
    <w:rsid w:val="0097208F"/>
    <w:rsid w:val="009B2851"/>
    <w:rsid w:val="009C0C07"/>
    <w:rsid w:val="009C1879"/>
    <w:rsid w:val="009C28D5"/>
    <w:rsid w:val="009C68A8"/>
    <w:rsid w:val="009E740D"/>
    <w:rsid w:val="009F160A"/>
    <w:rsid w:val="00A07C5C"/>
    <w:rsid w:val="00A264E9"/>
    <w:rsid w:val="00A42548"/>
    <w:rsid w:val="00A45496"/>
    <w:rsid w:val="00A73270"/>
    <w:rsid w:val="00A75AFD"/>
    <w:rsid w:val="00A974D3"/>
    <w:rsid w:val="00AB04F2"/>
    <w:rsid w:val="00AC0B4B"/>
    <w:rsid w:val="00AE43BE"/>
    <w:rsid w:val="00AE479F"/>
    <w:rsid w:val="00B02DBA"/>
    <w:rsid w:val="00B06CE4"/>
    <w:rsid w:val="00B15E4A"/>
    <w:rsid w:val="00B161AC"/>
    <w:rsid w:val="00B430AF"/>
    <w:rsid w:val="00B575E0"/>
    <w:rsid w:val="00B66DE0"/>
    <w:rsid w:val="00B67D0E"/>
    <w:rsid w:val="00B90C0A"/>
    <w:rsid w:val="00BA063F"/>
    <w:rsid w:val="00BB296A"/>
    <w:rsid w:val="00BB33D8"/>
    <w:rsid w:val="00BC3B78"/>
    <w:rsid w:val="00BC62A0"/>
    <w:rsid w:val="00BD4822"/>
    <w:rsid w:val="00BE4FF6"/>
    <w:rsid w:val="00BF2486"/>
    <w:rsid w:val="00BF2DFB"/>
    <w:rsid w:val="00C05126"/>
    <w:rsid w:val="00C06F5C"/>
    <w:rsid w:val="00C13646"/>
    <w:rsid w:val="00C31E2D"/>
    <w:rsid w:val="00C37915"/>
    <w:rsid w:val="00C507FC"/>
    <w:rsid w:val="00C571EC"/>
    <w:rsid w:val="00C67930"/>
    <w:rsid w:val="00C80880"/>
    <w:rsid w:val="00C965F6"/>
    <w:rsid w:val="00CA5560"/>
    <w:rsid w:val="00CC43D5"/>
    <w:rsid w:val="00CD4E74"/>
    <w:rsid w:val="00CF42B5"/>
    <w:rsid w:val="00D04AD5"/>
    <w:rsid w:val="00D04CD2"/>
    <w:rsid w:val="00D15632"/>
    <w:rsid w:val="00D205F4"/>
    <w:rsid w:val="00D36AA9"/>
    <w:rsid w:val="00D36E77"/>
    <w:rsid w:val="00D40227"/>
    <w:rsid w:val="00D41AD4"/>
    <w:rsid w:val="00D51D86"/>
    <w:rsid w:val="00D5259A"/>
    <w:rsid w:val="00D6343C"/>
    <w:rsid w:val="00D86175"/>
    <w:rsid w:val="00D935EC"/>
    <w:rsid w:val="00DC7484"/>
    <w:rsid w:val="00DD11A3"/>
    <w:rsid w:val="00DF5366"/>
    <w:rsid w:val="00DF6DC9"/>
    <w:rsid w:val="00E3748F"/>
    <w:rsid w:val="00E41C4B"/>
    <w:rsid w:val="00E43F8D"/>
    <w:rsid w:val="00E56B68"/>
    <w:rsid w:val="00E571A9"/>
    <w:rsid w:val="00E601A2"/>
    <w:rsid w:val="00E835AB"/>
    <w:rsid w:val="00E90E60"/>
    <w:rsid w:val="00E91C6F"/>
    <w:rsid w:val="00EC01FF"/>
    <w:rsid w:val="00EC6ECE"/>
    <w:rsid w:val="00ED2464"/>
    <w:rsid w:val="00ED5D39"/>
    <w:rsid w:val="00EF6677"/>
    <w:rsid w:val="00F030F4"/>
    <w:rsid w:val="00F05D91"/>
    <w:rsid w:val="00F707C8"/>
    <w:rsid w:val="00F73425"/>
    <w:rsid w:val="00F82324"/>
    <w:rsid w:val="00F93D02"/>
    <w:rsid w:val="00FA697D"/>
    <w:rsid w:val="00FC20D8"/>
    <w:rsid w:val="00FC4F7F"/>
    <w:rsid w:val="00FD0995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E72B9"/>
  <w15:chartTrackingRefBased/>
  <w15:docId w15:val="{5C316038-43F3-47D6-B41D-AC82BC02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A8"/>
    <w:pPr>
      <w:spacing w:line="276" w:lineRule="auto"/>
    </w:pPr>
    <w:rPr>
      <w:rFonts w:ascii="Calibri" w:hAnsi="Calibri"/>
      <w:sz w:val="24"/>
      <w:szCs w:val="24"/>
    </w:rPr>
  </w:style>
  <w:style w:type="paragraph" w:styleId="Heading1">
    <w:name w:val="heading 1"/>
    <w:next w:val="Normal"/>
    <w:link w:val="Heading1Char"/>
    <w:uiPriority w:val="2"/>
    <w:qFormat/>
    <w:rsid w:val="009C68A8"/>
    <w:pPr>
      <w:keepNext/>
      <w:keepLines/>
      <w:numPr>
        <w:numId w:val="1"/>
      </w:numPr>
      <w:outlineLvl w:val="0"/>
    </w:pPr>
    <w:rPr>
      <w:rFonts w:ascii="Calibri" w:eastAsiaTheme="majorEastAsia" w:hAnsi="Calibri" w:cstheme="majorBid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9C68A8"/>
    <w:pPr>
      <w:numPr>
        <w:ilvl w:val="1"/>
      </w:numPr>
      <w:outlineLvl w:val="1"/>
    </w:pPr>
    <w:rPr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BF2486"/>
    <w:pPr>
      <w:numPr>
        <w:ilvl w:val="2"/>
      </w:numPr>
      <w:outlineLvl w:val="2"/>
    </w:pPr>
    <w:rPr>
      <w:color w:val="000000" w:themeColor="text1"/>
      <w:sz w:val="24"/>
    </w:rPr>
  </w:style>
  <w:style w:type="paragraph" w:styleId="Heading4">
    <w:name w:val="heading 4"/>
    <w:basedOn w:val="Heading1"/>
    <w:next w:val="Normal"/>
    <w:link w:val="Heading4Char"/>
    <w:uiPriority w:val="5"/>
    <w:qFormat/>
    <w:rsid w:val="00BF2486"/>
    <w:pPr>
      <w:numPr>
        <w:ilvl w:val="3"/>
      </w:numPr>
      <w:outlineLvl w:val="3"/>
    </w:pPr>
    <w:rPr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93D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93D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93D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3D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3D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9C68A8"/>
    <w:rPr>
      <w:rFonts w:ascii="Calibri" w:eastAsiaTheme="majorEastAsia" w:hAnsi="Calibr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9C68A8"/>
    <w:rPr>
      <w:rFonts w:ascii="Calibri" w:eastAsiaTheme="majorEastAsia" w:hAnsi="Calibri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62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620"/>
    <w:rPr>
      <w:rFonts w:ascii="Calibri" w:eastAsiaTheme="majorEastAsia" w:hAnsi="Calibri" w:cstheme="majorBidi"/>
      <w:b/>
      <w:spacing w:val="-10"/>
      <w:kern w:val="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2486"/>
    <w:rPr>
      <w:rFonts w:ascii="Calibri" w:eastAsiaTheme="majorEastAsia" w:hAnsi="Calibri" w:cstheme="majorBidi"/>
      <w:b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BF2486"/>
    <w:rPr>
      <w:rFonts w:ascii="Calibri" w:eastAsiaTheme="majorEastAsia" w:hAnsi="Calibri" w:cstheme="majorBidi"/>
      <w:b/>
      <w:i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semiHidden/>
    <w:rsid w:val="00215B2B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13"/>
    <w:semiHidden/>
    <w:rsid w:val="00215B2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13"/>
    <w:semiHidden/>
    <w:rsid w:val="00215B2B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215B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3"/>
    <w:semiHidden/>
    <w:rsid w:val="00895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B58"/>
    <w:pPr>
      <w:numPr>
        <w:numId w:val="4"/>
      </w:numPr>
    </w:pPr>
  </w:style>
  <w:style w:type="paragraph" w:customStyle="1" w:styleId="NumberedList">
    <w:name w:val="Numbered List"/>
    <w:basedOn w:val="Normal"/>
    <w:uiPriority w:val="1"/>
    <w:qFormat/>
    <w:rsid w:val="00445EB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semiHidden/>
    <w:rsid w:val="00440B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11A"/>
    <w:rPr>
      <w:szCs w:val="24"/>
    </w:rPr>
  </w:style>
  <w:style w:type="paragraph" w:styleId="Footer">
    <w:name w:val="footer"/>
    <w:basedOn w:val="Normal"/>
    <w:link w:val="FooterChar"/>
    <w:uiPriority w:val="99"/>
    <w:semiHidden/>
    <w:rsid w:val="00440B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11A"/>
    <w:rPr>
      <w:szCs w:val="24"/>
    </w:rPr>
  </w:style>
  <w:style w:type="table" w:styleId="TableGrid">
    <w:name w:val="Table Grid"/>
    <w:basedOn w:val="TableNormal"/>
    <w:uiPriority w:val="59"/>
    <w:rsid w:val="00F823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 Text"/>
    <w:uiPriority w:val="1"/>
    <w:qFormat/>
    <w:rsid w:val="009C68A8"/>
    <w:pPr>
      <w:spacing w:after="0"/>
    </w:pPr>
    <w:rPr>
      <w:rFonts w:ascii="Calibri" w:hAnsi="Calibri"/>
      <w:szCs w:val="24"/>
    </w:rPr>
  </w:style>
  <w:style w:type="paragraph" w:customStyle="1" w:styleId="UnderFooter">
    <w:name w:val="Under Footer"/>
    <w:uiPriority w:val="11"/>
    <w:qFormat/>
    <w:rsid w:val="009C68A8"/>
    <w:rPr>
      <w:rFonts w:ascii="Calibri" w:hAnsi="Calibri"/>
      <w:sz w:val="20"/>
      <w:szCs w:val="24"/>
    </w:rPr>
  </w:style>
  <w:style w:type="paragraph" w:styleId="Subtitle">
    <w:name w:val="Subtitle"/>
    <w:aliases w:val="Footer Text"/>
    <w:basedOn w:val="Footer"/>
    <w:next w:val="Normal"/>
    <w:link w:val="SubtitleChar"/>
    <w:uiPriority w:val="13"/>
    <w:semiHidden/>
    <w:rsid w:val="0050613D"/>
    <w:pPr>
      <w:spacing w:line="240" w:lineRule="auto"/>
    </w:pPr>
    <w:rPr>
      <w:sz w:val="20"/>
      <w:szCs w:val="20"/>
    </w:rPr>
  </w:style>
  <w:style w:type="character" w:customStyle="1" w:styleId="SubtitleChar">
    <w:name w:val="Subtitle Char"/>
    <w:aliases w:val="Footer Text Char"/>
    <w:basedOn w:val="DefaultParagraphFont"/>
    <w:link w:val="Subtitle"/>
    <w:uiPriority w:val="13"/>
    <w:semiHidden/>
    <w:rsid w:val="00895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A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semiHidden/>
    <w:rsid w:val="00C571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rsid w:val="00D205F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12"/>
    <w:qFormat/>
    <w:rsid w:val="003E614D"/>
    <w:pPr>
      <w:keepNext/>
      <w:spacing w:line="240" w:lineRule="auto"/>
      <w:jc w:val="center"/>
    </w:pPr>
    <w:rPr>
      <w:b/>
      <w:iCs/>
      <w:szCs w:val="18"/>
    </w:rPr>
  </w:style>
  <w:style w:type="numbering" w:customStyle="1" w:styleId="NumberList">
    <w:name w:val="Number List"/>
    <w:uiPriority w:val="99"/>
    <w:rsid w:val="00445EBF"/>
    <w:pPr>
      <w:numPr>
        <w:numId w:val="11"/>
      </w:numPr>
    </w:pPr>
  </w:style>
  <w:style w:type="paragraph" w:customStyle="1" w:styleId="StandardNumber">
    <w:name w:val="Standard Number"/>
    <w:basedOn w:val="Normal"/>
    <w:link w:val="StandardNumberChar"/>
    <w:uiPriority w:val="11"/>
    <w:qFormat/>
    <w:rsid w:val="004D57DB"/>
    <w:pPr>
      <w:spacing w:after="0"/>
      <w:jc w:val="right"/>
    </w:pPr>
    <w:rPr>
      <w:b/>
    </w:rPr>
  </w:style>
  <w:style w:type="character" w:customStyle="1" w:styleId="StandardNumberChar">
    <w:name w:val="Standard Number Char"/>
    <w:basedOn w:val="DefaultParagraphFont"/>
    <w:link w:val="StandardNumber"/>
    <w:uiPriority w:val="11"/>
    <w:rsid w:val="004D57DB"/>
    <w:rPr>
      <w:b/>
      <w:szCs w:val="24"/>
    </w:rPr>
  </w:style>
  <w:style w:type="character" w:styleId="Emphasis">
    <w:name w:val="Emphasis"/>
    <w:aliases w:val="Citation,Citations"/>
    <w:basedOn w:val="DefaultParagraphFont"/>
    <w:uiPriority w:val="20"/>
    <w:qFormat/>
    <w:rsid w:val="003D5333"/>
    <w:rPr>
      <w:rFonts w:asciiTheme="minorHAnsi" w:hAnsiTheme="minorHAnsi"/>
      <w:i/>
      <w:iCs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39B"/>
  </w:style>
  <w:style w:type="paragraph" w:styleId="BlockText">
    <w:name w:val="Block Text"/>
    <w:basedOn w:val="Normal"/>
    <w:uiPriority w:val="99"/>
    <w:semiHidden/>
    <w:unhideWhenUsed/>
    <w:rsid w:val="006C239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39B"/>
  </w:style>
  <w:style w:type="character" w:customStyle="1" w:styleId="BodyTextChar">
    <w:name w:val="Body Text Char"/>
    <w:basedOn w:val="DefaultParagraphFont"/>
    <w:link w:val="BodyText"/>
    <w:uiPriority w:val="99"/>
    <w:semiHidden/>
    <w:rsid w:val="006C239B"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239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39B"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239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39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39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39B"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39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39B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39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39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39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39B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39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39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C239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39B"/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9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239B"/>
  </w:style>
  <w:style w:type="character" w:customStyle="1" w:styleId="DateChar">
    <w:name w:val="Date Char"/>
    <w:basedOn w:val="DefaultParagraphFont"/>
    <w:link w:val="Date"/>
    <w:uiPriority w:val="99"/>
    <w:semiHidden/>
    <w:rsid w:val="006C239B"/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23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39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39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39B"/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3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39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3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C239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39B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239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39B"/>
    <w:rPr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3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39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39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39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C23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39B"/>
    <w:rPr>
      <w:i/>
      <w:iCs/>
      <w:color w:val="4F81BD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6C23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3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3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3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3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39B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39B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39B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39B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39B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39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39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39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39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39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39B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39B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39B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39B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39B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C2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39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3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C239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C23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39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39B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2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39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6C23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239B"/>
    <w:rPr>
      <w:i/>
      <w:iCs/>
      <w:color w:val="404040" w:themeColor="text1" w:themeTint="BF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3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39B"/>
    <w:rPr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239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39B"/>
    <w:rPr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39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39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C239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3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3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3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3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3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3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3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39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39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39B"/>
    <w:pPr>
      <w:numPr>
        <w:numId w:val="0"/>
      </w:numPr>
      <w:spacing w:before="240" w:after="0" w:line="276" w:lineRule="auto"/>
      <w:outlineLvl w:val="9"/>
    </w:pPr>
    <w:rPr>
      <w:b w:val="0"/>
      <w:color w:val="365F91" w:themeColor="accent1" w:themeShade="BF"/>
      <w:sz w:val="32"/>
      <w:szCs w:val="32"/>
    </w:rPr>
  </w:style>
  <w:style w:type="table" w:styleId="ListTable3">
    <w:name w:val="List Table 3"/>
    <w:basedOn w:val="TableNormal"/>
    <w:uiPriority w:val="48"/>
    <w:rsid w:val="00BD48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3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@lumap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@luma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S9\Downloads\001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0D400EF983843A0FC06A94266B2BA" ma:contentTypeVersion="13" ma:contentTypeDescription="Create a new document." ma:contentTypeScope="" ma:versionID="71289d499247585afbc4839e77a3e404">
  <xsd:schema xmlns:xsd="http://www.w3.org/2001/XMLSchema" xmlns:xs="http://www.w3.org/2001/XMLSchema" xmlns:p="http://schemas.microsoft.com/office/2006/metadata/properties" xmlns:ns3="522708d8-b671-4bfe-b341-f2be789fd36e" xmlns:ns4="d2192b16-40ad-44f9-a45f-6a271d09c62c" targetNamespace="http://schemas.microsoft.com/office/2006/metadata/properties" ma:root="true" ma:fieldsID="f0395fdcbab07862720db978bd7b2f79" ns3:_="" ns4:_="">
    <xsd:import namespace="522708d8-b671-4bfe-b341-f2be789fd36e"/>
    <xsd:import namespace="d2192b16-40ad-44f9-a45f-6a271d09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708d8-b671-4bfe-b341-f2be789fd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b16-40ad-44f9-a45f-6a271d09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0FE8-0EB3-435E-A7B6-E3CBBECB0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69C9F-7783-4DE8-ABEF-A5987D00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708d8-b671-4bfe-b341-f2be789fd36e"/>
    <ds:schemaRef ds:uri="d2192b16-40ad-44f9-a45f-6a271d09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38BD2-760F-42E4-95C3-70B0F7946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43AB2-3E08-4D6E-A4BC-FCDDD6E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0011 (1)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Beatriz</dc:creator>
  <cp:keywords/>
  <dc:description/>
  <cp:lastModifiedBy>Maritza Mulero Rosario</cp:lastModifiedBy>
  <cp:revision>3</cp:revision>
  <cp:lastPrinted>2023-08-18T14:33:00Z</cp:lastPrinted>
  <dcterms:created xsi:type="dcterms:W3CDTF">2023-08-23T18:54:00Z</dcterms:created>
  <dcterms:modified xsi:type="dcterms:W3CDTF">2023-08-23T19:01:00Z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0x0101009E90D400EF983843A0FC06A94266B2BA</vt:lpwstr>
  </property>
  <property fmtid="{D5CDD505-2E9C-101B-9397-08002B2CF9AE}" pid="3" name="_dlc_DocIdItemGuid">
    <vt:lpwstr>a52dbc5c-7209-44bc-89ed-6bed59dda6ee</vt:lpwstr>
  </property>
  <property fmtid="{D5CDD505-2E9C-101B-9397-08002B2CF9AE}" pid="4" name="File">
    <vt:lpwstr>ATCO Templates</vt:lpwstr>
  </property>
  <property fmtid="{D5CDD505-2E9C-101B-9397-08002B2CF9AE}" pid="5" name="Subfile">
    <vt:lpwstr>Controlled Document Templates</vt:lpwstr>
  </property>
</Properties>
</file>